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These emails are designed to be informative, engaging, and encouraging, using simple language to reach a broad audience.</w:t>
      </w:r>
    </w:p>
    <w:p w:rsidR="00000000" w:rsidDel="00000000" w:rsidP="00000000" w:rsidRDefault="00000000" w:rsidRPr="00000000" w14:paraId="00000002">
      <w:pPr>
        <w:pStyle w:val="Heading3"/>
        <w:keepNext w:val="0"/>
        <w:keepLines w:val="0"/>
        <w:spacing w:before="280" w:lineRule="auto"/>
        <w:rPr>
          <w:b w:val="1"/>
          <w:color w:val="000000"/>
          <w:sz w:val="26"/>
          <w:szCs w:val="26"/>
        </w:rPr>
      </w:pPr>
      <w:bookmarkStart w:colFirst="0" w:colLast="0" w:name="_xml35t5sfx4j" w:id="0"/>
      <w:bookmarkEnd w:id="0"/>
      <w:r w:rsidDel="00000000" w:rsidR="00000000" w:rsidRPr="00000000">
        <w:rPr>
          <w:b w:val="1"/>
          <w:color w:val="000000"/>
          <w:sz w:val="26"/>
          <w:szCs w:val="26"/>
          <w:rtl w:val="0"/>
        </w:rPr>
        <w:t xml:space="preserve">Email 1: The Miracle of Living Organ Donation</w:t>
      </w:r>
    </w:p>
    <w:p w:rsidR="00000000" w:rsidDel="00000000" w:rsidP="00000000" w:rsidRDefault="00000000" w:rsidRPr="00000000" w14:paraId="00000003">
      <w:pPr>
        <w:spacing w:after="240" w:before="240" w:lineRule="auto"/>
        <w:rPr/>
      </w:pPr>
      <w:r w:rsidDel="00000000" w:rsidR="00000000" w:rsidRPr="00000000">
        <w:rPr>
          <w:b w:val="1"/>
          <w:rtl w:val="0"/>
        </w:rPr>
        <w:t xml:space="preserve">Subject:</w:t>
      </w:r>
      <w:r w:rsidDel="00000000" w:rsidR="00000000" w:rsidRPr="00000000">
        <w:rPr>
          <w:rtl w:val="0"/>
        </w:rPr>
        <w:t xml:space="preserve"> A Second Chance at Life: The Gift of Living Organ Donation</w:t>
      </w:r>
    </w:p>
    <w:p w:rsidR="00000000" w:rsidDel="00000000" w:rsidP="00000000" w:rsidRDefault="00000000" w:rsidRPr="00000000" w14:paraId="00000004">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5">
      <w:pPr>
        <w:spacing w:after="240" w:before="240" w:lineRule="auto"/>
        <w:rPr/>
      </w:pPr>
      <w:r w:rsidDel="00000000" w:rsidR="00000000" w:rsidRPr="00000000">
        <w:rPr>
          <w:rtl w:val="0"/>
        </w:rPr>
        <w:t xml:space="preserve">Did you know that a single living organ donor can save or drastically improve the lives of patients suffering from liver failure? At [Medical Center's Name], we witness miracles every day—miracles that start with the generosity of living donors.</w:t>
      </w:r>
    </w:p>
    <w:p w:rsidR="00000000" w:rsidDel="00000000" w:rsidP="00000000" w:rsidRDefault="00000000" w:rsidRPr="00000000" w14:paraId="00000006">
      <w:pPr>
        <w:spacing w:after="240" w:before="240" w:lineRule="auto"/>
        <w:rPr/>
      </w:pPr>
      <w:r w:rsidDel="00000000" w:rsidR="00000000" w:rsidRPr="00000000">
        <w:rPr>
          <w:rtl w:val="0"/>
        </w:rPr>
        <w:t xml:space="preserve">Living organ donation not only offers hope to those in dire need but also stands as a testament to the incredible advancements in medical science, allowing both donor and recipient to lead healthy, fulfilling lives post-transplant.</w:t>
      </w:r>
    </w:p>
    <w:p w:rsidR="00000000" w:rsidDel="00000000" w:rsidP="00000000" w:rsidRDefault="00000000" w:rsidRPr="00000000" w14:paraId="00000007">
      <w:pPr>
        <w:spacing w:after="240" w:before="240" w:lineRule="auto"/>
        <w:rPr/>
      </w:pPr>
      <w:r w:rsidDel="00000000" w:rsidR="00000000" w:rsidRPr="00000000">
        <w:rPr>
          <w:rtl w:val="0"/>
        </w:rPr>
        <w:t xml:space="preserve">By considering becoming a living donor, you're offering a precious gift: the chance for someone to enjoy life's beautiful moments once more. Whether it's a father walking his daughter down the aisle, a teacher returning to the classroom, or a child playing freely without the constraints of illness, your donation can turn dreams into reality.</w:t>
      </w:r>
    </w:p>
    <w:p w:rsidR="00000000" w:rsidDel="00000000" w:rsidP="00000000" w:rsidRDefault="00000000" w:rsidRPr="00000000" w14:paraId="00000008">
      <w:pPr>
        <w:spacing w:after="240" w:before="240" w:lineRule="auto"/>
        <w:rPr/>
      </w:pPr>
      <w:r w:rsidDel="00000000" w:rsidR="00000000" w:rsidRPr="00000000">
        <w:rPr>
          <w:rtl w:val="0"/>
        </w:rPr>
        <w:t xml:space="preserve">Interested in learning more? Visit our website or contact our dedicated team to explore how you might become someone's hero.</w:t>
      </w:r>
    </w:p>
    <w:p w:rsidR="00000000" w:rsidDel="00000000" w:rsidP="00000000" w:rsidRDefault="00000000" w:rsidRPr="00000000" w14:paraId="00000009">
      <w:pPr>
        <w:spacing w:after="240" w:before="240" w:lineRule="auto"/>
        <w:rPr/>
      </w:pPr>
      <w:r w:rsidDel="00000000" w:rsidR="00000000" w:rsidRPr="00000000">
        <w:rPr>
          <w:rtl w:val="0"/>
        </w:rPr>
        <w:t xml:space="preserve">With gratitude, </w:t>
      </w:r>
    </w:p>
    <w:p w:rsidR="00000000" w:rsidDel="00000000" w:rsidP="00000000" w:rsidRDefault="00000000" w:rsidRPr="00000000" w14:paraId="0000000A">
      <w:pPr>
        <w:spacing w:after="240" w:before="240" w:lineRule="auto"/>
        <w:rPr/>
      </w:pPr>
      <w:r w:rsidDel="00000000" w:rsidR="00000000" w:rsidRPr="00000000">
        <w:rPr>
          <w:rtl w:val="0"/>
        </w:rPr>
        <w:t xml:space="preserve">[Your Name] </w:t>
        <w:br w:type="textWrapping"/>
        <w:t xml:space="preserve">[Your Position] </w:t>
        <w:br w:type="textWrapping"/>
        <w:t xml:space="preserve">[Medical Center's Name]</w:t>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yali49rf3ctt" w:id="1"/>
      <w:bookmarkEnd w:id="1"/>
      <w:r w:rsidDel="00000000" w:rsidR="00000000" w:rsidRPr="00000000">
        <w:rPr>
          <w:b w:val="1"/>
          <w:color w:val="000000"/>
          <w:sz w:val="26"/>
          <w:szCs w:val="26"/>
          <w:rtl w:val="0"/>
        </w:rPr>
        <w:t xml:space="preserve">Email 2: Stories of Hope and Healing</w:t>
      </w:r>
    </w:p>
    <w:p w:rsidR="00000000" w:rsidDel="00000000" w:rsidP="00000000" w:rsidRDefault="00000000" w:rsidRPr="00000000" w14:paraId="0000000D">
      <w:pPr>
        <w:spacing w:after="240" w:before="240" w:lineRule="auto"/>
        <w:rPr/>
      </w:pPr>
      <w:r w:rsidDel="00000000" w:rsidR="00000000" w:rsidRPr="00000000">
        <w:rPr>
          <w:b w:val="1"/>
          <w:rtl w:val="0"/>
        </w:rPr>
        <w:t xml:space="preserve">Subject:</w:t>
      </w:r>
      <w:r w:rsidDel="00000000" w:rsidR="00000000" w:rsidRPr="00000000">
        <w:rPr>
          <w:rtl w:val="0"/>
        </w:rPr>
        <w:t xml:space="preserve"> Inspiring Journeys: The Real Heroes Among Us</w:t>
      </w:r>
    </w:p>
    <w:p w:rsidR="00000000" w:rsidDel="00000000" w:rsidP="00000000" w:rsidRDefault="00000000" w:rsidRPr="00000000" w14:paraId="0000000E">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F">
      <w:pPr>
        <w:spacing w:after="240" w:before="240" w:lineRule="auto"/>
        <w:rPr/>
      </w:pPr>
      <w:r w:rsidDel="00000000" w:rsidR="00000000" w:rsidRPr="00000000">
        <w:rPr>
          <w:rtl w:val="0"/>
        </w:rPr>
        <w:t xml:space="preserve">Every living donor and recipient has a unique story, filled with challenges, hope, and ultimately, triumph. Today, we share with you the moving tales of individuals who've embarked on the journey of living organ donation, transforming lives in the process.</w:t>
      </w:r>
    </w:p>
    <w:p w:rsidR="00000000" w:rsidDel="00000000" w:rsidP="00000000" w:rsidRDefault="00000000" w:rsidRPr="00000000" w14:paraId="00000010">
      <w:pPr>
        <w:spacing w:after="240" w:before="240" w:lineRule="auto"/>
        <w:rPr/>
      </w:pPr>
      <w:r w:rsidDel="00000000" w:rsidR="00000000" w:rsidRPr="00000000">
        <w:rPr>
          <w:rtl w:val="0"/>
        </w:rPr>
        <w:t xml:space="preserve">From Mark, who selflessly donated part of his liver to his brother-in-law Dave, ensuring a brighter future for their family, to Jennilynne, whose love for her daughter knew no bounds as she gave a part of herself to guarantee her child's health and happiness. These stories are not just narratives of medical procedures; they are testaments to human kindness, courage, and the indomitable spirit of community support.</w:t>
      </w:r>
    </w:p>
    <w:p w:rsidR="00000000" w:rsidDel="00000000" w:rsidP="00000000" w:rsidRDefault="00000000" w:rsidRPr="00000000" w14:paraId="00000011">
      <w:pPr>
        <w:spacing w:after="240" w:before="240" w:lineRule="auto"/>
        <w:rPr/>
      </w:pPr>
      <w:r w:rsidDel="00000000" w:rsidR="00000000" w:rsidRPr="00000000">
        <w:rPr>
          <w:rtl w:val="0"/>
        </w:rPr>
        <w:t xml:space="preserve">Let these stories inspire you as they have inspired us. Could you be the next to write such a story of hope and healing?</w:t>
      </w:r>
    </w:p>
    <w:p w:rsidR="00000000" w:rsidDel="00000000" w:rsidP="00000000" w:rsidRDefault="00000000" w:rsidRPr="00000000" w14:paraId="00000012">
      <w:pPr>
        <w:spacing w:after="240" w:before="240" w:lineRule="auto"/>
        <w:rPr/>
      </w:pPr>
      <w:r w:rsidDel="00000000" w:rsidR="00000000" w:rsidRPr="00000000">
        <w:rPr>
          <w:rtl w:val="0"/>
        </w:rPr>
        <w:t xml:space="preserve">Discover more stories and find out how you can be part of this extraordinary community by visiting our website or reaching out to our team.</w:t>
      </w:r>
    </w:p>
    <w:p w:rsidR="00000000" w:rsidDel="00000000" w:rsidP="00000000" w:rsidRDefault="00000000" w:rsidRPr="00000000" w14:paraId="00000013">
      <w:pPr>
        <w:spacing w:after="240" w:before="240" w:lineRule="auto"/>
        <w:rPr/>
      </w:pPr>
      <w:r w:rsidDel="00000000" w:rsidR="00000000" w:rsidRPr="00000000">
        <w:rPr>
          <w:rtl w:val="0"/>
        </w:rPr>
        <w:t xml:space="preserve">Warmly,</w:t>
      </w:r>
    </w:p>
    <w:p w:rsidR="00000000" w:rsidDel="00000000" w:rsidP="00000000" w:rsidRDefault="00000000" w:rsidRPr="00000000" w14:paraId="00000014">
      <w:pPr>
        <w:spacing w:after="240" w:before="240" w:lineRule="auto"/>
        <w:rPr/>
      </w:pPr>
      <w:r w:rsidDel="00000000" w:rsidR="00000000" w:rsidRPr="00000000">
        <w:rPr>
          <w:rtl w:val="0"/>
        </w:rPr>
        <w:t xml:space="preserve">[Your Name] </w:t>
        <w:br w:type="textWrapping"/>
        <w:t xml:space="preserve">[Your Position] </w:t>
        <w:br w:type="textWrapping"/>
        <w:t xml:space="preserve">[Medical Center's Name]</w:t>
      </w:r>
    </w:p>
    <w:p w:rsidR="00000000" w:rsidDel="00000000" w:rsidP="00000000" w:rsidRDefault="00000000" w:rsidRPr="00000000" w14:paraId="0000001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71ihud6mar8z" w:id="2"/>
      <w:bookmarkEnd w:id="2"/>
      <w:r w:rsidDel="00000000" w:rsidR="00000000" w:rsidRPr="00000000">
        <w:rPr>
          <w:b w:val="1"/>
          <w:color w:val="000000"/>
          <w:sz w:val="26"/>
          <w:szCs w:val="26"/>
          <w:rtl w:val="0"/>
        </w:rPr>
        <w:t xml:space="preserve">Email 3: The Journey Towards Donation</w:t>
      </w:r>
    </w:p>
    <w:p w:rsidR="00000000" w:rsidDel="00000000" w:rsidP="00000000" w:rsidRDefault="00000000" w:rsidRPr="00000000" w14:paraId="00000017">
      <w:pPr>
        <w:spacing w:after="240" w:before="240" w:lineRule="auto"/>
        <w:rPr/>
      </w:pPr>
      <w:r w:rsidDel="00000000" w:rsidR="00000000" w:rsidRPr="00000000">
        <w:rPr>
          <w:b w:val="1"/>
          <w:rtl w:val="0"/>
        </w:rPr>
        <w:t xml:space="preserve">Subject:</w:t>
      </w:r>
      <w:r w:rsidDel="00000000" w:rsidR="00000000" w:rsidRPr="00000000">
        <w:rPr>
          <w:rtl w:val="0"/>
        </w:rPr>
        <w:t xml:space="preserve"> You Can Make a Difference: Begin Your Journey as a Living Donor</w:t>
      </w:r>
    </w:p>
    <w:p w:rsidR="00000000" w:rsidDel="00000000" w:rsidP="00000000" w:rsidRDefault="00000000" w:rsidRPr="00000000" w14:paraId="00000018">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19">
      <w:pPr>
        <w:spacing w:after="240" w:before="240" w:lineRule="auto"/>
        <w:rPr/>
      </w:pPr>
      <w:r w:rsidDel="00000000" w:rsidR="00000000" w:rsidRPr="00000000">
        <w:rPr>
          <w:rtl w:val="0"/>
        </w:rPr>
        <w:t xml:space="preserve">Are you wondering how you can start the journey towards becoming a living donor? At [Medical Center's Name], we're here to guide you every step of the way, ensuring a safe, supportive, and informative process for both potential donors and recipients.</w:t>
      </w:r>
    </w:p>
    <w:p w:rsidR="00000000" w:rsidDel="00000000" w:rsidP="00000000" w:rsidRDefault="00000000" w:rsidRPr="00000000" w14:paraId="0000001A">
      <w:pPr>
        <w:spacing w:after="240" w:before="240" w:lineRule="auto"/>
        <w:rPr/>
      </w:pPr>
      <w:r w:rsidDel="00000000" w:rsidR="00000000" w:rsidRPr="00000000">
        <w:rPr>
          <w:rtl w:val="0"/>
        </w:rPr>
        <w:t xml:space="preserve">The decision to donate is profound, and we understand the importance of having all the necessary information at your fingertips. Our team is dedicated to providing you with comprehensive resources, including one-on-one consultations, educational materials, and the opportunity to speak with past donors and recipients, offering you a 360-degree view of the impact your gift can have.</w:t>
      </w:r>
    </w:p>
    <w:p w:rsidR="00000000" w:rsidDel="00000000" w:rsidP="00000000" w:rsidRDefault="00000000" w:rsidRPr="00000000" w14:paraId="0000001B">
      <w:pPr>
        <w:spacing w:after="240" w:before="240" w:lineRule="auto"/>
        <w:rPr/>
      </w:pPr>
      <w:r w:rsidDel="00000000" w:rsidR="00000000" w:rsidRPr="00000000">
        <w:rPr>
          <w:rtl w:val="0"/>
        </w:rPr>
        <w:t xml:space="preserve">Your journey to becoming a hero starts with a simple step: reaching out to us. Together, we can explore how your generous act can save lives and spread the message of hope and renewal.</w:t>
      </w:r>
    </w:p>
    <w:p w:rsidR="00000000" w:rsidDel="00000000" w:rsidP="00000000" w:rsidRDefault="00000000" w:rsidRPr="00000000" w14:paraId="0000001C">
      <w:pPr>
        <w:spacing w:after="240" w:before="240" w:lineRule="auto"/>
        <w:rPr/>
      </w:pPr>
      <w:r w:rsidDel="00000000" w:rsidR="00000000" w:rsidRPr="00000000">
        <w:rPr>
          <w:rtl w:val="0"/>
        </w:rPr>
        <w:t xml:space="preserve">Take the first step today by visiting our website or contacting our living donor coordinator. The future you change could be someone's whole world.</w:t>
      </w:r>
    </w:p>
    <w:p w:rsidR="00000000" w:rsidDel="00000000" w:rsidP="00000000" w:rsidRDefault="00000000" w:rsidRPr="00000000" w14:paraId="0000001D">
      <w:pPr>
        <w:spacing w:after="240" w:before="240" w:lineRule="auto"/>
        <w:rPr/>
      </w:pPr>
      <w:r w:rsidDel="00000000" w:rsidR="00000000" w:rsidRPr="00000000">
        <w:rPr>
          <w:rtl w:val="0"/>
        </w:rPr>
        <w:t xml:space="preserve">With deepest appreciation, </w:t>
      </w:r>
    </w:p>
    <w:p w:rsidR="00000000" w:rsidDel="00000000" w:rsidP="00000000" w:rsidRDefault="00000000" w:rsidRPr="00000000" w14:paraId="0000001E">
      <w:pPr>
        <w:spacing w:after="240" w:before="240" w:lineRule="auto"/>
        <w:rPr/>
      </w:pPr>
      <w:r w:rsidDel="00000000" w:rsidR="00000000" w:rsidRPr="00000000">
        <w:rPr>
          <w:rtl w:val="0"/>
        </w:rPr>
        <w:t xml:space="preserve">[Your Name] </w:t>
        <w:br w:type="textWrapping"/>
        <w:t xml:space="preserve">[Your Position] </w:t>
        <w:br w:type="textWrapping"/>
        <w:t xml:space="preserve">[Medical Center's Name]</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